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Fonts w:ascii="Times New Roman" w:cs="Times New Roman" w:eastAsia="Times New Roman" w:hAnsi="Times New Roman"/>
          <w:rtl w:val="0"/>
        </w:rPr>
        <w:t xml:space="preserve"> Physics is a study of the basic concepts of science - measurements, motion, force, energy, momentum, light, sound, electricity, and magnetism. Instruction includes theory, calculations, and experiments geared towards giving students a firm foundation for college and career. The course is based on the curriculum guidelines provided by the State of Georgia under the Georgia Standards of Excellence (GSE) for Physics (www.georgiastandards.org). Instruction includes theory, calculations, and experiments geared towards giving students a firm foundation for college.</w:t>
        <w:tab/>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3">
      <w:pPr>
        <w:spacing w:line="240" w:lineRule="auto"/>
        <w:rPr>
          <w:rFonts w:ascii="Times New Roman" w:cs="Times New Roman" w:eastAsia="Times New Roman" w:hAnsi="Times New Roman"/>
          <w:b w:val="1"/>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rtl w:val="0"/>
        </w:rPr>
        <w:t xml:space="preserve">Required Materials:</w:t>
      </w:r>
    </w:p>
    <w:p w:rsidR="00000000" w:rsidDel="00000000" w:rsidP="00000000" w:rsidRDefault="00000000" w:rsidRPr="00000000" w14:paraId="00000004">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One 1-inch 3-ring binder (NO spiral notebooks or folders with brads)</w:t>
      </w:r>
    </w:p>
    <w:p w:rsidR="00000000" w:rsidDel="00000000" w:rsidP="00000000" w:rsidRDefault="00000000" w:rsidRPr="00000000" w14:paraId="00000005">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Loose-leaf paper</w:t>
      </w:r>
    </w:p>
    <w:p w:rsidR="00000000" w:rsidDel="00000000" w:rsidP="00000000" w:rsidRDefault="00000000" w:rsidRPr="00000000" w14:paraId="00000006">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Pencil or blue/black ink pen (a pencil is preferable)</w:t>
      </w:r>
    </w:p>
    <w:p w:rsidR="00000000" w:rsidDel="00000000" w:rsidP="00000000" w:rsidRDefault="00000000" w:rsidRPr="00000000" w14:paraId="00000007">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Textbook (eText is accessible to students)</w:t>
      </w:r>
    </w:p>
    <w:p w:rsidR="00000000" w:rsidDel="00000000" w:rsidP="00000000" w:rsidRDefault="00000000" w:rsidRPr="00000000" w14:paraId="00000008">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Scientific calculator (some available for check-out)</w:t>
      </w:r>
    </w:p>
    <w:p w:rsidR="00000000" w:rsidDel="00000000" w:rsidP="00000000" w:rsidRDefault="00000000" w:rsidRPr="00000000" w14:paraId="00000009">
      <w:pPr>
        <w:spacing w:line="240" w:lineRule="auto"/>
        <w:ind w:left="1440" w:firstLine="0"/>
        <w:rPr>
          <w:rFonts w:ascii="Times New Roman" w:cs="Times New Roman" w:eastAsia="Times New Roman" w:hAnsi="Times New Roman"/>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imes New Roman" w:cs="Times New Roman" w:eastAsia="Times New Roman" w:hAnsi="Times New Roman"/>
          <w:rtl w:val="0"/>
        </w:rPr>
        <w:t xml:space="preserve">**All required materials should be brought to class everyday</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w:t>
      </w:r>
      <w:r w:rsidDel="00000000" w:rsidR="00000000" w:rsidRPr="00000000">
        <w:rPr>
          <w:rFonts w:ascii="Times New Roman" w:cs="Times New Roman" w:eastAsia="Times New Roman" w:hAnsi="Times New Roman"/>
          <w:rtl w:val="0"/>
        </w:rPr>
        <w:t xml:space="preserve">   Inspire Physics (McGraw Hill)</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 Rules:</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overarching expectation in this class is to represent WAR (Wholehearted, Accountable, Respectful)</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are the expectations for how to W.A.R. in class!</w:t>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00"/>
        <w:gridCol w:w="8400"/>
        <w:tblGridChange w:id="0">
          <w:tblGrid>
            <w:gridCol w:w="2400"/>
            <w:gridCol w:w="8400"/>
          </w:tblGrid>
        </w:tblGridChange>
      </w:tblGrid>
      <w:tr>
        <w:trPr>
          <w:cantSplit w:val="0"/>
          <w:trHeight w:val="300" w:hRule="atLeast"/>
          <w:tblHeader w:val="0"/>
        </w:trPr>
        <w:tc>
          <w:tcPr/>
          <w:p w:rsidR="00000000" w:rsidDel="00000000" w:rsidP="00000000" w:rsidRDefault="00000000" w:rsidRPr="00000000" w14:paraId="00000010">
            <w:pPr>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Wholehearted</w:t>
            </w:r>
          </w:p>
        </w:tc>
        <w:tc>
          <w:tcPr/>
          <w:p w:rsidR="00000000" w:rsidDel="00000000" w:rsidP="00000000" w:rsidRDefault="00000000" w:rsidRPr="00000000" w14:paraId="00000011">
            <w:pPr>
              <w:numPr>
                <w:ilvl w:val="0"/>
                <w:numId w:val="2"/>
              </w:numPr>
              <w:spacing w:line="259" w:lineRule="auto"/>
              <w:ind w:left="720" w:hanging="360"/>
              <w:rPr>
                <w:b w:val="1"/>
              </w:rPr>
            </w:pPr>
            <w:r w:rsidDel="00000000" w:rsidR="00000000" w:rsidRPr="00000000">
              <w:rPr>
                <w:rFonts w:ascii="Times New Roman" w:cs="Times New Roman" w:eastAsia="Times New Roman" w:hAnsi="Times New Roman"/>
                <w:b w:val="1"/>
                <w:sz w:val="22"/>
                <w:szCs w:val="22"/>
                <w:rtl w:val="0"/>
              </w:rPr>
              <w:t xml:space="preserve">Students will actively participate in their own education.</w:t>
            </w:r>
          </w:p>
          <w:p w:rsidR="00000000" w:rsidDel="00000000" w:rsidP="00000000" w:rsidRDefault="00000000" w:rsidRPr="00000000" w14:paraId="00000012">
            <w:pPr>
              <w:numPr>
                <w:ilvl w:val="0"/>
                <w:numId w:val="2"/>
              </w:numPr>
              <w:spacing w:after="160" w:line="259" w:lineRule="auto"/>
              <w:ind w:left="720" w:hanging="360"/>
              <w:rPr>
                <w:b w:val="1"/>
              </w:rPr>
            </w:pPr>
            <w:r w:rsidDel="00000000" w:rsidR="00000000" w:rsidRPr="00000000">
              <w:rPr>
                <w:rFonts w:ascii="Times New Roman" w:cs="Times New Roman" w:eastAsia="Times New Roman" w:hAnsi="Times New Roman"/>
                <w:b w:val="1"/>
                <w:sz w:val="22"/>
                <w:szCs w:val="22"/>
                <w:rtl w:val="0"/>
              </w:rPr>
              <w:t xml:space="preserve">Student will use class time wisely.</w:t>
            </w:r>
          </w:p>
        </w:tc>
      </w:tr>
      <w:tr>
        <w:trPr>
          <w:cantSplit w:val="0"/>
          <w:trHeight w:val="300" w:hRule="atLeast"/>
          <w:tblHeader w:val="0"/>
        </w:trPr>
        <w:tc>
          <w:tcPr/>
          <w:p w:rsidR="00000000" w:rsidDel="00000000" w:rsidP="00000000" w:rsidRDefault="00000000" w:rsidRPr="00000000" w14:paraId="00000013">
            <w:pPr>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Accountable</w:t>
            </w:r>
          </w:p>
        </w:tc>
        <w:tc>
          <w:tcPr/>
          <w:p w:rsidR="00000000" w:rsidDel="00000000" w:rsidP="00000000" w:rsidRDefault="00000000" w:rsidRPr="00000000" w14:paraId="00000014">
            <w:pPr>
              <w:numPr>
                <w:ilvl w:val="0"/>
                <w:numId w:val="3"/>
              </w:numPr>
              <w:spacing w:line="259" w:lineRule="auto"/>
              <w:ind w:left="720" w:hanging="360"/>
              <w:rPr>
                <w:b w:val="1"/>
              </w:rPr>
            </w:pPr>
            <w:r w:rsidDel="00000000" w:rsidR="00000000" w:rsidRPr="00000000">
              <w:rPr>
                <w:rFonts w:ascii="Times New Roman" w:cs="Times New Roman" w:eastAsia="Times New Roman" w:hAnsi="Times New Roman"/>
                <w:b w:val="1"/>
                <w:sz w:val="22"/>
                <w:szCs w:val="22"/>
                <w:rtl w:val="0"/>
              </w:rPr>
              <w:t xml:space="preserve">Students will be prepared for class.</w:t>
            </w:r>
          </w:p>
          <w:p w:rsidR="00000000" w:rsidDel="00000000" w:rsidP="00000000" w:rsidRDefault="00000000" w:rsidRPr="00000000" w14:paraId="00000015">
            <w:pPr>
              <w:numPr>
                <w:ilvl w:val="0"/>
                <w:numId w:val="3"/>
              </w:numPr>
              <w:spacing w:after="160" w:line="259" w:lineRule="auto"/>
              <w:ind w:left="720" w:hanging="360"/>
              <w:rPr>
                <w:b w:val="1"/>
              </w:rPr>
            </w:pPr>
            <w:r w:rsidDel="00000000" w:rsidR="00000000" w:rsidRPr="00000000">
              <w:rPr>
                <w:rFonts w:ascii="Times New Roman" w:cs="Times New Roman" w:eastAsia="Times New Roman" w:hAnsi="Times New Roman"/>
                <w:b w:val="1"/>
                <w:sz w:val="22"/>
                <w:szCs w:val="22"/>
                <w:rtl w:val="0"/>
              </w:rPr>
              <w:t xml:space="preserve">Students will complete work in a timely manner.</w:t>
            </w:r>
          </w:p>
        </w:tc>
      </w:tr>
      <w:tr>
        <w:trPr>
          <w:cantSplit w:val="0"/>
          <w:trHeight w:val="300" w:hRule="atLeast"/>
          <w:tblHeader w:val="0"/>
        </w:trPr>
        <w:tc>
          <w:tcPr/>
          <w:p w:rsidR="00000000" w:rsidDel="00000000" w:rsidP="00000000" w:rsidRDefault="00000000" w:rsidRPr="00000000" w14:paraId="00000016">
            <w:pPr>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Respectful</w:t>
            </w:r>
          </w:p>
        </w:tc>
        <w:tc>
          <w:tcPr/>
          <w:p w:rsidR="00000000" w:rsidDel="00000000" w:rsidP="00000000" w:rsidRDefault="00000000" w:rsidRPr="00000000" w14:paraId="00000017">
            <w:pPr>
              <w:numPr>
                <w:ilvl w:val="0"/>
                <w:numId w:val="4"/>
              </w:numPr>
              <w:spacing w:line="259" w:lineRule="auto"/>
              <w:ind w:left="720" w:hanging="360"/>
              <w:rPr>
                <w:b w:val="1"/>
              </w:rPr>
            </w:pPr>
            <w:r w:rsidDel="00000000" w:rsidR="00000000" w:rsidRPr="00000000">
              <w:rPr>
                <w:rFonts w:ascii="Times New Roman" w:cs="Times New Roman" w:eastAsia="Times New Roman" w:hAnsi="Times New Roman"/>
                <w:b w:val="1"/>
                <w:sz w:val="22"/>
                <w:szCs w:val="22"/>
                <w:rtl w:val="0"/>
              </w:rPr>
              <w:t xml:space="preserve">Students will follow class rules .</w:t>
            </w:r>
          </w:p>
          <w:p w:rsidR="00000000" w:rsidDel="00000000" w:rsidP="00000000" w:rsidRDefault="00000000" w:rsidRPr="00000000" w14:paraId="00000018">
            <w:pPr>
              <w:numPr>
                <w:ilvl w:val="0"/>
                <w:numId w:val="4"/>
              </w:numPr>
              <w:spacing w:after="160" w:line="259" w:lineRule="auto"/>
              <w:ind w:left="720" w:hanging="360"/>
              <w:rPr>
                <w:b w:val="1"/>
              </w:rPr>
            </w:pPr>
            <w:r w:rsidDel="00000000" w:rsidR="00000000" w:rsidRPr="00000000">
              <w:rPr>
                <w:rFonts w:ascii="Times New Roman" w:cs="Times New Roman" w:eastAsia="Times New Roman" w:hAnsi="Times New Roman"/>
                <w:b w:val="1"/>
                <w:sz w:val="22"/>
                <w:szCs w:val="22"/>
                <w:rtl w:val="0"/>
              </w:rPr>
              <w:t xml:space="preserve">Students will show respect for themselves, classmates, and the teacher.</w:t>
            </w:r>
          </w:p>
        </w:tc>
      </w:tr>
    </w:tbl>
    <w:p w:rsidR="00000000" w:rsidDel="00000000" w:rsidP="00000000" w:rsidRDefault="00000000" w:rsidRPr="00000000" w14:paraId="00000019">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Students will follow all school rules and policies as stated in the student handbook and code of conduct book.  Also, the following rules will be enforced with the consequences listed.</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respect for your classmates and the teacher</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 in your assigned seat</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*Always come to class prepared with required materials</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all lab safety procedures as discussed in class (failure to do so could not only be harmful to you but also to your grade)</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eating or drinking in the classroom</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are not allowed to be used at any time. Richmond County is one-to-one and provides laptops that will be used regularly.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Consequences</w:t>
      </w:r>
      <w:r w:rsidDel="00000000" w:rsidR="00000000" w:rsidRPr="00000000">
        <w:rPr>
          <w:rFonts w:ascii="Times New Roman" w:cs="Times New Roman" w:eastAsia="Times New Roman" w:hAnsi="Times New Roman"/>
          <w:rtl w:val="0"/>
        </w:rPr>
        <w:t xml:space="preserve">: (unless otherwise covered by another RCSS plan)</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1:  verbal warning</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Violations 2-5:  Parent/Guardian contact and detention</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Violation 6+:  referral to asst. principal for discipline</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must be in the classroom when the bell rings, or you will be marked tardy.</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Major Course Projects and Instructional Activities</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first semester, all science students in Richmond County are required to complete a science project. Specific information about this will be provided separately.</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work/Classwork</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receive a variety of assignments designed to enhance their learning. If a student is absent, the student is responsible for the missed assignment. 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rsidR="00000000" w:rsidDel="00000000" w:rsidP="00000000" w:rsidRDefault="00000000" w:rsidRPr="00000000" w14:paraId="0000002C">
      <w:pPr>
        <w:widowControl w:val="0"/>
        <w:spacing w:before="142"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rsidR="00000000" w:rsidDel="00000000" w:rsidP="00000000" w:rsidRDefault="00000000" w:rsidRPr="00000000" w14:paraId="0000002D">
      <w:pPr>
        <w:widowControl w:val="0"/>
        <w:spacing w:before="142" w:line="25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Dishonesty and can be punished according to the rules outlined in the Code of Conduct.  </w:t>
      </w:r>
      <w:r w:rsidDel="00000000" w:rsidR="00000000" w:rsidRPr="00000000">
        <w:rPr>
          <w:rFonts w:ascii="Times New Roman" w:cs="Times New Roman" w:eastAsia="Times New Roman" w:hAnsi="Times New Roman"/>
          <w:i w:val="1"/>
          <w:rtl w:val="0"/>
        </w:rPr>
        <w:t xml:space="preserve">See RCBOE IHA-R Grading Practices</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b w:val="1"/>
          <w:rtl w:val="0"/>
        </w:rPr>
        <w:t xml:space="preserve">Evaluation:</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semester grade will be based on 40% for major assignments and 60% for minor assignments. Major assignments can/will include tests, labs, and projects. Minor assignments can/will include quizzes, daily assignments, homework, content-related article summaries, labs, etc. Depending on the standards covered in an assignment,the teacher may change the category that the assignment falls under. Students will be made aware of changes in class.</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Notebooks</w:t>
      </w:r>
      <w:r w:rsidDel="00000000" w:rsidR="00000000" w:rsidRPr="00000000">
        <w:rPr>
          <w:rFonts w:ascii="Times New Roman" w:cs="Times New Roman" w:eastAsia="Times New Roman" w:hAnsi="Times New Roman"/>
          <w:rtl w:val="0"/>
        </w:rPr>
        <w:t xml:space="preserve"> are very important in this class.  Each entry or item in the notebook will be assigned a number.  Your notebook will be checked periodically for progress.  I will show you how to set up your notebook.</w:t>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Lab</w:t>
      </w:r>
      <w:r w:rsidDel="00000000" w:rsidR="00000000" w:rsidRPr="00000000">
        <w:rPr>
          <w:rFonts w:ascii="Times New Roman" w:cs="Times New Roman" w:eastAsia="Times New Roman" w:hAnsi="Times New Roman"/>
          <w:rtl w:val="0"/>
        </w:rPr>
        <w:t xml:space="preserve"> grade will be determined from the lab report and from participation in the lab.  You must clean up your lab station when you finish your lab.  Points will be deducted for not doing so.  Each person is responsible for turning in a report unless I tell you to turn it in as a group.  No two lab reports should be identical.  Due date for each report will be given at the beginning of the lab. </w:t>
      </w:r>
    </w:p>
    <w:p w:rsidR="00000000" w:rsidDel="00000000" w:rsidP="00000000" w:rsidRDefault="00000000" w:rsidRPr="00000000" w14:paraId="0000003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 Work (Grading Policy- See RCBOE IHA-R Grading Practices)</w:t>
      </w:r>
      <w:r w:rsidDel="00000000" w:rsidR="00000000" w:rsidRPr="00000000">
        <w:rPr>
          <w:rtl w:val="0"/>
        </w:rPr>
      </w:r>
    </w:p>
    <w:p w:rsidR="00000000" w:rsidDel="00000000" w:rsidP="00000000" w:rsidRDefault="00000000" w:rsidRPr="00000000" w14:paraId="00000037">
      <w:pPr>
        <w:shd w:fill="ffffff" w:val="clea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Students may have their scores reduced by 5% per school day for a 25% maximum reduction (five school days). </w:t>
      </w:r>
      <w:r w:rsidDel="00000000" w:rsidR="00000000" w:rsidRPr="00000000">
        <w:rPr>
          <w:rFonts w:ascii="Times New Roman" w:cs="Times New Roman" w:eastAsia="Times New Roman" w:hAnsi="Times New Roman"/>
          <w:b w:val="1"/>
          <w:i w:val="1"/>
          <w:rtl w:val="0"/>
        </w:rPr>
        <w:t xml:space="preserve">Late work submitted after the fifth school day will only be accepted at the teacher’s discretion.</w:t>
      </w:r>
    </w:p>
    <w:p w:rsidR="00000000" w:rsidDel="00000000" w:rsidP="00000000" w:rsidRDefault="00000000" w:rsidRPr="00000000" w14:paraId="0000003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Make-up Assignments:</w:t>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time you miss any part of class, you are responsible for getting assignments and notes.  All assignments are described in Canvas.  YOU ARE RESPONSIBLE FOR CHECKING CANVAS WHEN YOU ARE NOT IN CLASS OR IF YOU HAVE A MISSED ASSIGNMENT. CANVAS IS THE FIRST PLACE YOU SHOULD CHECK. If you miss a lab, you must schedule a time with me to complete it.  Generally, lab make up days will be Friday afternoons, 2:15-3:15. If you miss a test, you will be expected to take the test on the day that you return unless you make other arrangements with me. Please check Canvas or the school website to stay current on all assignments (http://westside.rcboe.org)</w:t>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Relearn and Reassess Plan</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any major assessments, students will have the opportunity to submit a relearning plan for parent and teacher approval. Upon satisfactory completion of the plan, as determined by the teacher, students will be given a minimum of </w:t>
      </w:r>
      <w:r w:rsidDel="00000000" w:rsidR="00000000" w:rsidRPr="00000000">
        <w:rPr>
          <w:rFonts w:ascii="Times New Roman" w:cs="Times New Roman" w:eastAsia="Times New Roman" w:hAnsi="Times New Roman"/>
          <w:b w:val="1"/>
          <w:rtl w:val="0"/>
        </w:rPr>
        <w:t xml:space="preserve">ONE</w:t>
      </w:r>
      <w:r w:rsidDel="00000000" w:rsidR="00000000" w:rsidRPr="00000000">
        <w:rPr>
          <w:rFonts w:ascii="Times New Roman" w:cs="Times New Roman" w:eastAsia="Times New Roman" w:hAnsi="Times New Roman"/>
          <w:rtl w:val="0"/>
        </w:rPr>
        <w:t xml:space="preserve"> opportunity to be reassessed. Only students scoring below 70 on a major assessment can complete a relearning plan unless exempted with parent approval.</w:t>
      </w:r>
    </w:p>
    <w:p w:rsidR="00000000" w:rsidDel="00000000" w:rsidP="00000000" w:rsidRDefault="00000000" w:rsidRPr="00000000" w14:paraId="0000003E">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Reassessments may be different from the original. The reassessment score will replace the original score (the scores will not be averaged). Reassessments should be completed </w:t>
      </w:r>
      <w:r w:rsidDel="00000000" w:rsidR="00000000" w:rsidRPr="00000000">
        <w:rPr>
          <w:rFonts w:ascii="Times New Roman" w:cs="Times New Roman" w:eastAsia="Times New Roman" w:hAnsi="Times New Roman"/>
          <w:b w:val="1"/>
          <w:rtl w:val="0"/>
        </w:rPr>
        <w:t xml:space="preserve">within 7 school days</w:t>
      </w:r>
      <w:r w:rsidDel="00000000" w:rsidR="00000000" w:rsidRPr="00000000">
        <w:rPr>
          <w:rFonts w:ascii="Times New Roman" w:cs="Times New Roman" w:eastAsia="Times New Roman" w:hAnsi="Times New Roman"/>
          <w:rtl w:val="0"/>
        </w:rPr>
        <w:t xml:space="preserve"> of receiving the original grade. Teachers should have discretion to extend the timeline to address extenuating circumstances.</w:t>
      </w:r>
    </w:p>
    <w:p w:rsidR="00000000" w:rsidDel="00000000" w:rsidP="00000000" w:rsidRDefault="00000000" w:rsidRPr="00000000" w14:paraId="0000003F">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See teacher class page for Relearn/Reassess Plan</w:t>
      </w:r>
    </w:p>
    <w:p w:rsidR="00000000" w:rsidDel="00000000" w:rsidP="00000000" w:rsidRDefault="00000000" w:rsidRPr="00000000" w14:paraId="0000004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My Help:</w:t>
      </w:r>
    </w:p>
    <w:p w:rsidR="00000000" w:rsidDel="00000000" w:rsidP="00000000" w:rsidRDefault="00000000" w:rsidRPr="00000000" w14:paraId="00000041">
      <w:pPr>
        <w:spacing w:line="240" w:lineRule="auto"/>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If you need any help with any material we cover, please see me.  The sooner you make me aware of any problems, the better.  I am here to help you.  </w:t>
      </w:r>
      <w:r w:rsidDel="00000000" w:rsidR="00000000" w:rsidRPr="00000000">
        <w:rPr>
          <w:rFonts w:ascii="Times New Roman" w:cs="Times New Roman" w:eastAsia="Times New Roman" w:hAnsi="Times New Roman"/>
          <w:b w:val="1"/>
          <w:rtl w:val="0"/>
        </w:rPr>
        <w:t xml:space="preserve">Do not wait until the day before the test to come and ask me questions</w:t>
      </w:r>
      <w:r w:rsidDel="00000000" w:rsidR="00000000" w:rsidRPr="00000000">
        <w:rPr>
          <w:rFonts w:ascii="Times New Roman" w:cs="Times New Roman" w:eastAsia="Times New Roman" w:hAnsi="Times New Roman"/>
          <w:rtl w:val="0"/>
        </w:rPr>
        <w:t xml:space="preserve">.  I am available most every day after school until 3:30and I will also be at WHS by 7:00 each morning.  I strongly encourage you to take advantage of this time.  </w:t>
      </w:r>
    </w:p>
    <w:p w:rsidR="00000000" w:rsidDel="00000000" w:rsidP="00000000" w:rsidRDefault="00000000" w:rsidRPr="00000000" w14:paraId="00000042">
      <w:pPr>
        <w:rPr/>
      </w:pPr>
      <w:r w:rsidDel="00000000" w:rsidR="00000000" w:rsidRPr="00000000">
        <w:rPr>
          <w:rtl w:val="0"/>
        </w:rPr>
      </w:r>
    </w:p>
    <w:sectPr>
      <w:type w:val="continuous"/>
      <w:pgSz w:h="15840" w:w="12240" w:orient="portrait"/>
      <w:pgMar w:bottom="576" w:top="576" w:left="576" w:right="57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